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</w:rPr>
        <w:t>演讲嘉宾介绍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王豪领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盛泰华业全境电商产业园副总裁</w:t>
      </w:r>
    </w:p>
    <w:p>
      <w:pPr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中国第一批互联网电子商务实操者，</w:t>
      </w:r>
      <w:r>
        <w:rPr>
          <w:rFonts w:ascii="仿宋" w:hAnsi="仿宋" w:eastAsia="仿宋" w:cs="仿宋"/>
          <w:b w:val="0"/>
          <w:bCs w:val="0"/>
          <w:sz w:val="32"/>
          <w:szCs w:val="32"/>
        </w:rPr>
        <w:t>15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年互联网电子商务操盘，</w:t>
      </w:r>
      <w:r>
        <w:rPr>
          <w:rFonts w:ascii="仿宋" w:hAnsi="仿宋" w:eastAsia="仿宋" w:cs="仿宋"/>
          <w:b w:val="0"/>
          <w:bCs w:val="0"/>
          <w:sz w:val="32"/>
          <w:szCs w:val="32"/>
        </w:rPr>
        <w:t>10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年时间从事中国传统企业互联网电子商务转型，中国零售业互联网电子商务老兵，中国酒类电商第一操盘手</w:t>
      </w:r>
    </w:p>
    <w:p>
      <w:pPr>
        <w:ind w:firstLine="64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酒仙网官网创始总经理，帮助酒仙网完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原始积累并在</w:t>
      </w:r>
      <w:r>
        <w:rPr>
          <w:rFonts w:ascii="仿宋" w:hAnsi="仿宋" w:eastAsia="仿宋" w:cs="仿宋"/>
          <w:b w:val="0"/>
          <w:bCs w:val="0"/>
          <w:sz w:val="32"/>
          <w:szCs w:val="32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年时间使酒仙网名扬天下；帮助酒仙网完成多轮融资。为酒仙网</w:t>
      </w:r>
      <w:r>
        <w:rPr>
          <w:rFonts w:ascii="仿宋" w:hAnsi="仿宋" w:eastAsia="仿宋" w:cs="仿宋"/>
          <w:b w:val="0"/>
          <w:bCs w:val="0"/>
          <w:sz w:val="32"/>
          <w:szCs w:val="32"/>
        </w:rPr>
        <w:t>2015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ascii="仿宋" w:hAnsi="仿宋" w:eastAsia="仿宋" w:cs="仿宋"/>
          <w:b w:val="0"/>
          <w:bCs w:val="0"/>
          <w:sz w:val="32"/>
          <w:szCs w:val="32"/>
        </w:rPr>
        <w:t>10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月的新三板挂牌打下基础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多家知名企业贴身顾问，私董会成员，帮助企业顺利规划互联网电子商务体系、架构与战略，并顺利实施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北大电商中国互联网+研究中心负责人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北京大学电子商务总课题组执行主任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中国实战电商协会顾问团长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安庆市电子商务创业大赛总顾问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清华大学、北京大学、西南财经大学总裁班客座教授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55066"/>
    <w:rsid w:val="0009517F"/>
    <w:rsid w:val="002336BC"/>
    <w:rsid w:val="0046609F"/>
    <w:rsid w:val="008C73A9"/>
    <w:rsid w:val="008D1D26"/>
    <w:rsid w:val="00B419AD"/>
    <w:rsid w:val="139C259F"/>
    <w:rsid w:val="3E0E74B1"/>
    <w:rsid w:val="3F255066"/>
    <w:rsid w:val="40CD07A2"/>
    <w:rsid w:val="54150456"/>
    <w:rsid w:val="6EB5427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</Pages>
  <Words>30</Words>
  <Characters>171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2016-11-15T08:29:00Z</dcterms:created>
  <dc:creator>yan</dc:creator>
  <cp:lastModifiedBy>yan</cp:lastModifiedBy>
  <dcterms:modified xsi:type="dcterms:W3CDTF">2016-11-16T04:46:24Z</dcterms:modified>
  <dc:title>演讲嘉宾介绍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